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C43" w14:textId="77777777" w:rsidR="00C05C51" w:rsidRPr="00C05C51" w:rsidRDefault="00C05C51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Приложение N 14</w:t>
      </w:r>
    </w:p>
    <w:p w14:paraId="139D1D9A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к Правилам технологического</w:t>
      </w:r>
    </w:p>
    <w:p w14:paraId="0D854676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присоединения энергопринимающих</w:t>
      </w:r>
    </w:p>
    <w:p w14:paraId="4CECC21B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устройств потребителей</w:t>
      </w:r>
    </w:p>
    <w:p w14:paraId="31DF6A37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электрической энергии, объектов</w:t>
      </w:r>
    </w:p>
    <w:p w14:paraId="62FA82BD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по производству электрической</w:t>
      </w:r>
    </w:p>
    <w:p w14:paraId="3F7686CB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энергии, а также объектов</w:t>
      </w:r>
    </w:p>
    <w:p w14:paraId="411DF66F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электросетевого хозяйства,</w:t>
      </w:r>
    </w:p>
    <w:p w14:paraId="3583CE40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принадлежащих сетевым организациям</w:t>
      </w:r>
    </w:p>
    <w:p w14:paraId="1C8C437F" w14:textId="77777777" w:rsidR="00C05C51" w:rsidRPr="00C05C51" w:rsidRDefault="00C05C5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0"/>
        </w:rPr>
      </w:pPr>
      <w:r w:rsidRPr="00C05C51">
        <w:rPr>
          <w:rFonts w:ascii="Times New Roman" w:hAnsi="Times New Roman" w:cs="Times New Roman"/>
          <w:szCs w:val="20"/>
        </w:rPr>
        <w:t>и иным лицам, к электрическим сетям</w:t>
      </w:r>
    </w:p>
    <w:p w14:paraId="4C06153C" w14:textId="77777777" w:rsidR="00C05C51" w:rsidRPr="00C05C51" w:rsidRDefault="00C05C5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2CD2CB98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95C17" w14:textId="77777777" w:rsidR="00C05C51" w:rsidRPr="00C05C51" w:rsidRDefault="00C05C5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СОГЛАШЕНИЕ</w:t>
      </w:r>
    </w:p>
    <w:p w14:paraId="06AE97FB" w14:textId="77777777" w:rsidR="00C05C51" w:rsidRPr="00C05C51" w:rsidRDefault="00C05C5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о перераспределении максимальной мощности </w:t>
      </w:r>
      <w:hyperlink w:anchor="P136">
        <w:r w:rsidRPr="00C05C5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73091F7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3926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             "__" ________________ 20__ г.</w:t>
      </w:r>
    </w:p>
    <w:p w14:paraId="16852D7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 (дата заключения Соглашения)</w:t>
      </w:r>
    </w:p>
    <w:p w14:paraId="0E2DECB9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F3B6B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F732EB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(полное наименование юридического лица, номер записи в Едином</w:t>
      </w:r>
    </w:p>
    <w:p w14:paraId="5E6919F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1511B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государственном реестре юридических лиц с указанием фамилии, имени,</w:t>
      </w:r>
    </w:p>
    <w:p w14:paraId="205540D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A479A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14:paraId="1DDAE374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1549FAF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и реквизитов документа, на основании которого он действует, либо фамилия,</w:t>
      </w:r>
    </w:p>
    <w:p w14:paraId="567EF5A8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имя, отчество индивидуального предпринимателя, номер записи в Едином</w:t>
      </w:r>
    </w:p>
    <w:p w14:paraId="5FA31C4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государственном реестре индивидуальных предпринимателей и дата</w:t>
      </w:r>
    </w:p>
    <w:p w14:paraId="0F7FA483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                 ее внесения в реестр)</w:t>
      </w:r>
    </w:p>
    <w:p w14:paraId="2ED6E03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_____________________</w:t>
      </w:r>
    </w:p>
    <w:p w14:paraId="0464D21D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(полное наименование</w:t>
      </w:r>
    </w:p>
    <w:p w14:paraId="2ADD492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4B190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14:paraId="0A0B270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E55EC8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14:paraId="427208AE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C3D5E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от имени этого юридического лица, наименования и реквизитов документа,</w:t>
      </w:r>
    </w:p>
    <w:p w14:paraId="12F0C3F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99AF9E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на основании которого он действует, либо фамилия, имя, отчество</w:t>
      </w:r>
    </w:p>
    <w:p w14:paraId="0970FF1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индивидуального предпринимателя, номер записи в Едином государственном</w:t>
      </w:r>
    </w:p>
    <w:p w14:paraId="4EF6BA5F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реестре индивидуальных предпринимателей и дата ее внесения в реестр)</w:t>
      </w:r>
    </w:p>
    <w:p w14:paraId="6A589E0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</w:p>
    <w:p w14:paraId="64B2A836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4">
        <w:r w:rsidRPr="00C05C51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C05C51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</w:p>
    <w:p w14:paraId="34EC18A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</w:p>
    <w:p w14:paraId="6079996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</w:p>
    <w:p w14:paraId="33FDDD4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</w:p>
    <w:p w14:paraId="2D1DD73D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14:paraId="6CD703B8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68B67" w14:textId="77777777" w:rsidR="00C05C51" w:rsidRPr="00C05C51" w:rsidRDefault="00C05C51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690EB513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57EC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</w:p>
    <w:p w14:paraId="291C9EB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</w:p>
    <w:p w14:paraId="4A00810E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</w:p>
    <w:p w14:paraId="1063DBFE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</w:p>
    <w:p w14:paraId="61FB53F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14:paraId="01D05F5B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__________________________,</w:t>
      </w:r>
    </w:p>
    <w:p w14:paraId="31E6E3E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(адрес)</w:t>
      </w:r>
    </w:p>
    <w:p w14:paraId="01C0DC9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</w:p>
    <w:p w14:paraId="5EDBAA5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_______________________________.</w:t>
      </w:r>
    </w:p>
    <w:p w14:paraId="2C23378F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(адрес)</w:t>
      </w:r>
    </w:p>
    <w:p w14:paraId="5E1732E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</w:p>
    <w:p w14:paraId="3B08AC79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</w:p>
    <w:p w14:paraId="56CD6EA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</w:p>
    <w:p w14:paraId="221AEE9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</w:p>
    <w:p w14:paraId="7E3EC16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lastRenderedPageBreak/>
        <w:t>следующего центра питания</w:t>
      </w:r>
    </w:p>
    <w:p w14:paraId="488DB9D9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1F8D6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7F8A05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18DEBC1C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(указывается питающая подстанция 35 </w:t>
      </w:r>
      <w:proofErr w:type="spellStart"/>
      <w:r w:rsidRPr="00C05C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5C51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14:paraId="33E33B5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перераспределения мощности в электрических сетях классом напряжения</w:t>
      </w:r>
    </w:p>
    <w:p w14:paraId="2F674E4B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Pr="00C05C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5C51">
        <w:rPr>
          <w:rFonts w:ascii="Times New Roman" w:hAnsi="Times New Roman" w:cs="Times New Roman"/>
          <w:sz w:val="24"/>
          <w:szCs w:val="24"/>
        </w:rPr>
        <w:t xml:space="preserve"> или распределительное устройство питающей подстанции, к которым</w:t>
      </w:r>
    </w:p>
    <w:p w14:paraId="2933721B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осуществлено технологическое присоединение энергопринимающих устройств</w:t>
      </w:r>
    </w:p>
    <w:p w14:paraId="35AD4E0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присоединенного лица, - при перераспределении мощности</w:t>
      </w:r>
    </w:p>
    <w:p w14:paraId="549627D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 в электрических сетях классом напряжения выше 35 </w:t>
      </w:r>
      <w:proofErr w:type="spellStart"/>
      <w:r w:rsidRPr="00C05C5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5C51">
        <w:rPr>
          <w:rFonts w:ascii="Times New Roman" w:hAnsi="Times New Roman" w:cs="Times New Roman"/>
          <w:sz w:val="24"/>
          <w:szCs w:val="24"/>
        </w:rPr>
        <w:t>)</w:t>
      </w:r>
    </w:p>
    <w:p w14:paraId="1F828A9E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</w:p>
    <w:p w14:paraId="6E0C956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</w:t>
      </w:r>
    </w:p>
    <w:p w14:paraId="73CB9D1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56D9D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14:paraId="4FEF0C0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14:paraId="20AC5D7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E65E" w14:textId="77777777" w:rsidR="00C05C51" w:rsidRPr="00C05C51" w:rsidRDefault="00C05C51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14:paraId="5EB45DD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0FC10" w14:textId="77777777" w:rsidR="00C05C51" w:rsidRPr="00C05C51" w:rsidRDefault="00C05C5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14:paraId="1752CE6D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C05C51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EC5F28E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C05C51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6AF70BF2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2292455E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607BE3C4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85">
        <w:r w:rsidRPr="00C05C51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C05C51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14:paraId="0BDDAE06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14:paraId="5269CB29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4">
        <w:r w:rsidRPr="00C05C5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C05C5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3FA3B977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070ECE58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7">
        <w:r w:rsidRPr="00C05C5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05C51">
        <w:rPr>
          <w:rFonts w:ascii="Times New Roman" w:hAnsi="Times New Roman" w:cs="Times New Roman"/>
          <w:sz w:val="24"/>
          <w:szCs w:val="24"/>
        </w:rPr>
        <w:t>;</w:t>
      </w:r>
    </w:p>
    <w:p w14:paraId="5E0EBDB7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14:paraId="7690F4B6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3208E52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BC689" w14:textId="77777777" w:rsidR="00C05C51" w:rsidRPr="00C05C51" w:rsidRDefault="00C05C51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14:paraId="680C468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B14FE" w14:textId="77777777" w:rsidR="00C05C51" w:rsidRPr="00C05C51" w:rsidRDefault="00C05C5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0612D96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EC11C" w14:textId="77777777" w:rsidR="00C05C51" w:rsidRPr="00C05C51" w:rsidRDefault="00C05C51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14:paraId="45E3457C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D789E" w14:textId="77777777" w:rsidR="00C05C51" w:rsidRPr="00C05C51" w:rsidRDefault="00C05C5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433925AE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76DB7" w14:textId="77777777" w:rsidR="00C05C51" w:rsidRPr="00C05C51" w:rsidRDefault="00C05C51">
      <w:pPr>
        <w:pStyle w:val="ConsPlusNormal"/>
        <w:spacing w:line="20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p w14:paraId="54E8AF5D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C05C51" w:rsidRPr="00C05C51" w14:paraId="326446BF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D9C713A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75B0CB3B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A719EBB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13E32EFF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0D8EB5EC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36E5C493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27B30AD4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1AB32F2D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672581C0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F89A1" w14:textId="77777777" w:rsidR="00C05C51" w:rsidRPr="00C05C51" w:rsidRDefault="00C05C51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7FA807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005DD369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A8425D5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2AAC292F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29B4B8E8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1526650A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7CFEF26B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5BA6DF24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2BCB540D" w14:textId="77777777" w:rsidR="00C05C51" w:rsidRPr="00C05C51" w:rsidRDefault="00C05C51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1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14:paraId="4BFAE6ED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9EE42" w14:textId="77777777" w:rsidR="00C05C51" w:rsidRPr="00C05C51" w:rsidRDefault="00C05C5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7B643DA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CF00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Сторона 2</w:t>
      </w:r>
    </w:p>
    <w:p w14:paraId="74F2ED7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FBF7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14:paraId="634E0C91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(должность)</w:t>
      </w:r>
    </w:p>
    <w:p w14:paraId="44450EB6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______________/________________             ______________/________________</w:t>
      </w:r>
    </w:p>
    <w:p w14:paraId="28523582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 xml:space="preserve">  (подпись)        (</w:t>
      </w:r>
      <w:proofErr w:type="spellStart"/>
      <w:r w:rsidRPr="00C05C5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05C51">
        <w:rPr>
          <w:rFonts w:ascii="Times New Roman" w:hAnsi="Times New Roman" w:cs="Times New Roman"/>
          <w:sz w:val="24"/>
          <w:szCs w:val="24"/>
        </w:rPr>
        <w:t>)                   (подпись)        (</w:t>
      </w:r>
      <w:proofErr w:type="spellStart"/>
      <w:r w:rsidRPr="00C05C5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05C51">
        <w:rPr>
          <w:rFonts w:ascii="Times New Roman" w:hAnsi="Times New Roman" w:cs="Times New Roman"/>
          <w:sz w:val="24"/>
          <w:szCs w:val="24"/>
        </w:rPr>
        <w:t>)</w:t>
      </w:r>
    </w:p>
    <w:p w14:paraId="74DB8A73" w14:textId="77777777" w:rsidR="00C05C51" w:rsidRPr="00C05C51" w:rsidRDefault="00C05C5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B4FE5" w14:textId="77777777" w:rsidR="00C05C51" w:rsidRPr="00C05C51" w:rsidRDefault="00C05C5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B14D03F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C05C51">
        <w:rPr>
          <w:rFonts w:ascii="Times New Roman" w:hAnsi="Times New Roman" w:cs="Times New Roman"/>
          <w:sz w:val="24"/>
          <w:szCs w:val="24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2885C260" w14:textId="77777777" w:rsidR="00C05C51" w:rsidRPr="00C05C51" w:rsidRDefault="00C05C51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Start w:id="3" w:name="P137"/>
    <w:bookmarkEnd w:id="3"/>
    <w:p w14:paraId="2E7EAD46" w14:textId="3440AE97" w:rsidR="00C05C51" w:rsidRPr="00C05C51" w:rsidRDefault="00C05C51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C05C5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C05C51">
        <w:rPr>
          <w:rFonts w:ascii="Times New Roman" w:hAnsi="Times New Roman" w:cs="Times New Roman"/>
          <w:sz w:val="24"/>
          <w:szCs w:val="24"/>
        </w:rPr>
        <w:instrText xml:space="preserve"> HYPERLINK "consultantplus://offline/ref=F632A3A541756B1E10EE01BE8ADBB64965DAE12ABB4EFCE5F9440D6E59F18862BBD5C5EDEC3694F8DE69AD9AC25F1E3E0518537250FCLDC3M" \h </w:instrText>
      </w:r>
      <w:r w:rsidRPr="00C05C51">
        <w:rPr>
          <w:rFonts w:ascii="Times New Roman" w:hAnsi="Times New Roman" w:cs="Times New Roman"/>
          <w:sz w:val="24"/>
          <w:szCs w:val="24"/>
        </w:rPr>
        <w:fldChar w:fldCharType="separate"/>
      </w:r>
      <w:r w:rsidRPr="00C05C51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r w:rsidRPr="00C05C51"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  <w:r w:rsidRPr="00C05C51">
        <w:rPr>
          <w:rFonts w:ascii="Times New Roman" w:hAnsi="Times New Roman" w:cs="Times New Roman"/>
          <w:sz w:val="24"/>
          <w:szCs w:val="24"/>
        </w:rPr>
        <w:br/>
      </w:r>
    </w:p>
    <w:p w14:paraId="10A772F2" w14:textId="77777777" w:rsidR="00B40135" w:rsidRPr="00C05C51" w:rsidRDefault="00B40135">
      <w:pPr>
        <w:rPr>
          <w:rFonts w:ascii="Times New Roman" w:hAnsi="Times New Roman" w:cs="Times New Roman"/>
          <w:sz w:val="24"/>
          <w:szCs w:val="24"/>
        </w:rPr>
      </w:pPr>
    </w:p>
    <w:sectPr w:rsidR="00B40135" w:rsidRPr="00C05C51" w:rsidSect="003C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E"/>
    <w:rsid w:val="00B40135"/>
    <w:rsid w:val="00C05C51"/>
    <w:rsid w:val="00F1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335D-56CA-4F93-A9C4-B61E653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C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2A3A541756B1E10EE01BE8ADBB64965DAE12ABB4EFCE5F9440D6E59F18862BBD5C5EDEB3194FB8A33BD9E8B08162200054D734EFCD12BLF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3</cp:revision>
  <dcterms:created xsi:type="dcterms:W3CDTF">2022-03-25T12:01:00Z</dcterms:created>
  <dcterms:modified xsi:type="dcterms:W3CDTF">2022-03-25T12:02:00Z</dcterms:modified>
</cp:coreProperties>
</file>